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E936C3" w:rsidRPr="005E2593" w:rsidRDefault="00E936C3" w:rsidP="00E936C3">
      <w:pPr>
        <w:spacing w:before="100"/>
        <w:jc w:val="center"/>
        <w:rPr>
          <w:b/>
          <w:color w:val="000000"/>
          <w:sz w:val="36"/>
          <w:szCs w:val="36"/>
        </w:rPr>
      </w:pPr>
      <w:r w:rsidRPr="005E2593">
        <w:rPr>
          <w:b/>
          <w:color w:val="000000"/>
          <w:sz w:val="36"/>
          <w:szCs w:val="36"/>
        </w:rPr>
        <w:t>REJESTR INSTYTUCJI KULTURY</w:t>
      </w:r>
    </w:p>
    <w:p w:rsidR="00E936C3" w:rsidRPr="005E2593" w:rsidRDefault="00415F21" w:rsidP="00E936C3">
      <w:pPr>
        <w:spacing w:before="100"/>
        <w:jc w:val="center"/>
        <w:rPr>
          <w:b/>
          <w:color w:val="000000"/>
          <w:sz w:val="36"/>
          <w:szCs w:val="36"/>
        </w:rPr>
      </w:pPr>
      <w:r w:rsidRPr="005E2593">
        <w:rPr>
          <w:b/>
          <w:color w:val="000000"/>
          <w:sz w:val="36"/>
          <w:szCs w:val="36"/>
        </w:rPr>
        <w:t xml:space="preserve">DLA KTÓRYCH ORGANIZATOREM JEST </w:t>
      </w:r>
      <w:r w:rsidR="00E936C3" w:rsidRPr="005E2593">
        <w:rPr>
          <w:b/>
          <w:color w:val="000000"/>
          <w:sz w:val="36"/>
          <w:szCs w:val="36"/>
        </w:rPr>
        <w:t>GMIN</w:t>
      </w:r>
      <w:r w:rsidRPr="005E2593">
        <w:rPr>
          <w:b/>
          <w:color w:val="000000"/>
          <w:sz w:val="36"/>
          <w:szCs w:val="36"/>
        </w:rPr>
        <w:t>A</w:t>
      </w:r>
      <w:r w:rsidR="00E936C3" w:rsidRPr="005E2593">
        <w:rPr>
          <w:b/>
          <w:color w:val="000000"/>
          <w:sz w:val="36"/>
          <w:szCs w:val="36"/>
        </w:rPr>
        <w:t xml:space="preserve"> </w:t>
      </w:r>
      <w:r w:rsidR="00B727F7" w:rsidRPr="005E2593">
        <w:rPr>
          <w:b/>
          <w:color w:val="000000"/>
          <w:sz w:val="36"/>
          <w:szCs w:val="36"/>
        </w:rPr>
        <w:t>JEDLIŃSK</w:t>
      </w:r>
    </w:p>
    <w:p w:rsidR="00E80152" w:rsidRPr="005E2593" w:rsidRDefault="00E80152" w:rsidP="00E936C3">
      <w:pPr>
        <w:spacing w:before="100"/>
        <w:jc w:val="center"/>
        <w:rPr>
          <w:b/>
          <w:color w:val="000000"/>
          <w:sz w:val="36"/>
          <w:szCs w:val="36"/>
        </w:rPr>
      </w:pPr>
    </w:p>
    <w:p w:rsidR="00E936C3" w:rsidRDefault="00E936C3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353AB2">
      <w:pPr>
        <w:pStyle w:val="Default"/>
      </w:pPr>
    </w:p>
    <w:p w:rsidR="00353AB2" w:rsidRDefault="00353AB2" w:rsidP="00353AB2">
      <w:pPr>
        <w:spacing w:before="100"/>
        <w:jc w:val="center"/>
        <w:rPr>
          <w:b/>
          <w:color w:val="000000"/>
        </w:rPr>
      </w:pPr>
      <w:r>
        <w:t xml:space="preserve"> </w:t>
      </w:r>
      <w:r>
        <w:rPr>
          <w:sz w:val="20"/>
          <w:szCs w:val="20"/>
        </w:rPr>
        <w:t>Prowadzony zgodnie z Rozporządzeniem Ministra Kultury i Dziedzictwa Narodowego z dnia 26 stycznia 2012 roku w sprawie sposobu prowadzenia i udostępniania rejestru instytucji kultury (Dz. U. z 2012 roku, poz. 189)</w:t>
      </w: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p w:rsidR="00353AB2" w:rsidRDefault="00353AB2" w:rsidP="00E936C3">
      <w:pPr>
        <w:spacing w:before="100"/>
        <w:jc w:val="center"/>
        <w:rPr>
          <w:b/>
          <w:color w:val="000000"/>
        </w:rPr>
      </w:pPr>
    </w:p>
    <w:tbl>
      <w:tblPr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36"/>
        <w:gridCol w:w="1174"/>
        <w:gridCol w:w="1559"/>
        <w:gridCol w:w="1418"/>
        <w:gridCol w:w="1437"/>
        <w:gridCol w:w="2135"/>
        <w:gridCol w:w="2977"/>
      </w:tblGrid>
      <w:tr w:rsidR="00E936C3" w:rsidTr="00E40303">
        <w:trPr>
          <w:trHeight w:val="3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936C3" w:rsidTr="00E40303">
        <w:trPr>
          <w:trHeight w:val="1265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instytucji kultury wynikająca ze statutu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936C3" w:rsidRDefault="00E936C3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nadaniu statutu instytucji kultury</w:t>
            </w:r>
          </w:p>
        </w:tc>
        <w:bookmarkStart w:id="0" w:name="_GoBack"/>
        <w:bookmarkEnd w:id="0"/>
      </w:tr>
      <w:tr w:rsidR="00E936C3" w:rsidTr="00E40303">
        <w:trPr>
          <w:trHeight w:val="844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6C3" w:rsidRDefault="00E936C3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E936C3" w:rsidRDefault="00E936C3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E936C3" w:rsidRDefault="00E936C3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E936C3" w:rsidRDefault="00E936C3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E936C3" w:rsidRDefault="00E936C3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36C3" w:rsidRDefault="00E936C3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E936C3" w:rsidRDefault="00395CF4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25.10.2004r.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6C3" w:rsidRDefault="00395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Gminna Biblioteka Publiczna </w:t>
            </w:r>
            <w:r>
              <w:rPr>
                <w:sz w:val="18"/>
                <w:szCs w:val="18"/>
              </w:rPr>
              <w:br/>
              <w:t>w Jedlińsku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6C3" w:rsidRDefault="0055553B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6C3" w:rsidRDefault="00963515" w:rsidP="00005687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Jedlińsk</w:t>
            </w:r>
          </w:p>
          <w:p w:rsidR="00963515" w:rsidRDefault="00963515" w:rsidP="00005687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ul. Krótka 1</w:t>
            </w:r>
          </w:p>
          <w:p w:rsidR="00005687" w:rsidRDefault="00005687" w:rsidP="00005687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26-660 Jedlińsk</w:t>
            </w:r>
          </w:p>
          <w:p w:rsidR="0067330E" w:rsidRPr="0067330E" w:rsidRDefault="0067330E" w:rsidP="00005687">
            <w:pPr>
              <w:suppressAutoHyphens w:val="0"/>
              <w:rPr>
                <w:rFonts w:asciiTheme="minorHAnsi" w:eastAsiaTheme="minorHAnsi" w:hAnsiTheme="minorHAnsi" w:cstheme="minorBidi"/>
                <w:color w:val="70AD47" w:themeColor="accent6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color w:val="70AD47" w:themeColor="accent6"/>
                <w:sz w:val="20"/>
                <w:szCs w:val="20"/>
                <w:lang w:eastAsia="pl-PL"/>
              </w:rPr>
              <w:t>(wpis nieaktualny)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6C3" w:rsidRDefault="00E936C3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3515">
              <w:rPr>
                <w:sz w:val="18"/>
                <w:szCs w:val="18"/>
              </w:rPr>
              <w:t>Gmina Jedlińsk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6C3" w:rsidRDefault="00963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6C3" w:rsidRDefault="00963515" w:rsidP="00987A25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Uchwała nr XXI/26/2004 Rady Gminy Jedlińsk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br/>
              <w:t>z dnia 25.10.2004</w:t>
            </w:r>
            <w:r w:rsidR="0079768A"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r.</w:t>
            </w:r>
            <w:r w:rsidR="0040481D"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 xml:space="preserve"> </w:t>
            </w:r>
            <w:r w:rsidR="0040481D"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br/>
              <w:t xml:space="preserve">w sprawie utworzenia </w:t>
            </w:r>
            <w:r w:rsidR="0040481D"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br/>
              <w:t>i nadania Statutu Gminnej Biblioteki Publicznej</w:t>
            </w:r>
          </w:p>
          <w:p w:rsidR="00C45829" w:rsidRDefault="00C45829" w:rsidP="00987A25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6C3" w:rsidRDefault="005C49C3">
            <w:pPr>
              <w:snapToGrid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 xml:space="preserve">Uchwała nr XXI/26/2004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br/>
              <w:t>Rady Gminy Jedlińsk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br/>
              <w:t>z dnia 25.10.2004</w:t>
            </w:r>
            <w:r w:rsidR="0079768A"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r.</w:t>
            </w:r>
            <w:r w:rsidR="00EE26B3"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 xml:space="preserve"> w sprawie utworzenia i nadania Statutu Gminnej Biblioteki Publicznej</w:t>
            </w:r>
          </w:p>
          <w:p w:rsidR="00FF2616" w:rsidRPr="00FF2616" w:rsidRDefault="00FF2616">
            <w:pPr>
              <w:snapToGrid w:val="0"/>
              <w:spacing w:line="256" w:lineRule="auto"/>
              <w:rPr>
                <w:color w:val="70AD47" w:themeColor="accent6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70AD47" w:themeColor="accent6"/>
                <w:sz w:val="20"/>
                <w:szCs w:val="20"/>
                <w:lang w:eastAsia="pl-PL"/>
              </w:rPr>
              <w:t>(wpis nieaktualny)</w:t>
            </w:r>
          </w:p>
        </w:tc>
      </w:tr>
      <w:tr w:rsidR="00507D79" w:rsidTr="00E40303">
        <w:trPr>
          <w:trHeight w:val="855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79" w:rsidRDefault="00507D79" w:rsidP="00507D79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507D79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17.02.2016r.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507D79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507D79" w:rsidP="00507D79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Pr="0033186A" w:rsidRDefault="00507D79" w:rsidP="00507D79">
            <w:pPr>
              <w:snapToGrid w:val="0"/>
              <w:rPr>
                <w:sz w:val="20"/>
                <w:szCs w:val="20"/>
              </w:rPr>
            </w:pPr>
            <w:r w:rsidRPr="0033186A">
              <w:rPr>
                <w:sz w:val="20"/>
                <w:szCs w:val="20"/>
              </w:rPr>
              <w:t>Jedlińsk</w:t>
            </w:r>
            <w:r w:rsidRPr="0033186A">
              <w:rPr>
                <w:sz w:val="20"/>
                <w:szCs w:val="20"/>
              </w:rPr>
              <w:br/>
              <w:t xml:space="preserve">ul. </w:t>
            </w:r>
            <w:r w:rsidRPr="0033186A">
              <w:rPr>
                <w:rFonts w:asciiTheme="minorHAnsi" w:hAnsiTheme="minorHAnsi"/>
                <w:sz w:val="20"/>
                <w:szCs w:val="20"/>
              </w:rPr>
              <w:t>Warecka</w:t>
            </w:r>
            <w:r w:rsidRPr="0033186A">
              <w:rPr>
                <w:sz w:val="20"/>
                <w:szCs w:val="20"/>
              </w:rPr>
              <w:t xml:space="preserve"> 4</w:t>
            </w:r>
          </w:p>
          <w:p w:rsidR="00507D79" w:rsidRPr="0033186A" w:rsidRDefault="00507D79" w:rsidP="00507D79">
            <w:pPr>
              <w:snapToGrid w:val="0"/>
              <w:rPr>
                <w:sz w:val="20"/>
                <w:szCs w:val="20"/>
              </w:rPr>
            </w:pPr>
            <w:r w:rsidRPr="0033186A">
              <w:rPr>
                <w:sz w:val="20"/>
                <w:szCs w:val="20"/>
              </w:rPr>
              <w:t>26-660 Jedlińsk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507D79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507D79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507D79" w:rsidP="00507D79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D79" w:rsidRDefault="00507D79" w:rsidP="00507D79">
            <w:pPr>
              <w:rPr>
                <w:rFonts w:asciiTheme="minorHAnsi" w:hAnsiTheme="minorHAnsi"/>
                <w:sz w:val="20"/>
                <w:szCs w:val="20"/>
              </w:rPr>
            </w:pPr>
            <w:r w:rsidRPr="0033186A">
              <w:rPr>
                <w:rFonts w:asciiTheme="minorHAnsi" w:hAnsiTheme="minorHAnsi"/>
                <w:sz w:val="20"/>
                <w:szCs w:val="20"/>
              </w:rPr>
              <w:t xml:space="preserve">Uchwała nr XIV/88/2015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3186A">
              <w:rPr>
                <w:rFonts w:asciiTheme="minorHAnsi" w:hAnsiTheme="minorHAnsi"/>
                <w:sz w:val="20"/>
                <w:szCs w:val="20"/>
              </w:rPr>
              <w:t xml:space="preserve">Rady Gminy Jedlińsk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3186A">
              <w:rPr>
                <w:rFonts w:asciiTheme="minorHAnsi" w:hAnsiTheme="minorHAnsi"/>
                <w:sz w:val="20"/>
                <w:szCs w:val="20"/>
              </w:rPr>
              <w:t>z dnia 29.12.2015 r.</w:t>
            </w:r>
            <w:r w:rsidR="00436EFC">
              <w:rPr>
                <w:rFonts w:asciiTheme="minorHAnsi" w:hAnsiTheme="minorHAnsi"/>
                <w:sz w:val="20"/>
                <w:szCs w:val="20"/>
              </w:rPr>
              <w:t xml:space="preserve"> w sprawie nadania Statutu Gminnej Biblioteki Publicznej w Jedlińsku</w:t>
            </w:r>
          </w:p>
          <w:p w:rsidR="00C45829" w:rsidRDefault="00C45829" w:rsidP="00F937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375A" w:rsidRPr="0033186A" w:rsidRDefault="00F9375A" w:rsidP="00F937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303" w:rsidTr="00E40303">
        <w:trPr>
          <w:trHeight w:val="8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303" w:rsidRDefault="00E40303" w:rsidP="00507D79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303" w:rsidRDefault="00E40303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02.09.2021r.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303" w:rsidRDefault="00E40303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303" w:rsidRDefault="00E40303" w:rsidP="00507D79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303" w:rsidRPr="0033186A" w:rsidRDefault="00E40303" w:rsidP="00507D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303" w:rsidRDefault="00E40303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303" w:rsidRDefault="00E40303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303" w:rsidRDefault="00E40303" w:rsidP="00507D79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303" w:rsidRDefault="00E40303" w:rsidP="00AB03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Uchwała nr XXXII</w:t>
            </w:r>
            <w:r w:rsidR="00AB034F">
              <w:rPr>
                <w:rFonts w:asciiTheme="minorHAnsi" w:hAnsiTheme="minorHAnsi"/>
                <w:sz w:val="20"/>
                <w:szCs w:val="20"/>
              </w:rPr>
              <w:t>/126/2021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Rady Gminy w Jedlińsku z dnia 15 lipca 2021 r.</w:t>
            </w:r>
            <w:r w:rsidR="00436E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7A25">
              <w:rPr>
                <w:rFonts w:asciiTheme="minorHAnsi" w:hAnsiTheme="minorHAnsi"/>
                <w:sz w:val="20"/>
                <w:szCs w:val="20"/>
              </w:rPr>
              <w:t xml:space="preserve">w sprawie zmiany Statutu Gminnej Biblioteki Publicznej </w:t>
            </w:r>
            <w:r w:rsidR="00987A25">
              <w:rPr>
                <w:rFonts w:asciiTheme="minorHAnsi" w:hAnsiTheme="minorHAnsi"/>
                <w:sz w:val="20"/>
                <w:szCs w:val="20"/>
              </w:rPr>
              <w:br/>
              <w:t>w Jedlińsku</w:t>
            </w:r>
          </w:p>
          <w:p w:rsidR="00C45829" w:rsidRPr="0033186A" w:rsidRDefault="00C45829" w:rsidP="00AB03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D79" w:rsidTr="00E40303">
        <w:trPr>
          <w:trHeight w:val="8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D79" w:rsidRDefault="00507D79" w:rsidP="00507D79">
            <w:pPr>
              <w:suppressAutoHyphens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984035" w:rsidP="00301F2D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1F2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301F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.2007r.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984035" w:rsidP="002743C5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Gminne Centrum </w:t>
            </w:r>
            <w:r w:rsidR="002743C5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ultury</w:t>
            </w:r>
            <w:r>
              <w:rPr>
                <w:sz w:val="18"/>
                <w:szCs w:val="18"/>
              </w:rPr>
              <w:br/>
              <w:t xml:space="preserve">i </w:t>
            </w:r>
            <w:r w:rsidR="002743C5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ultury Fizycznej </w:t>
            </w:r>
            <w:r>
              <w:rPr>
                <w:sz w:val="18"/>
                <w:szCs w:val="18"/>
              </w:rPr>
              <w:br/>
              <w:t>w Jedlińsku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942261" w:rsidP="00507D79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942261" w:rsidP="00942261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Jedlińsk</w:t>
            </w:r>
          </w:p>
          <w:p w:rsidR="00942261" w:rsidRDefault="00942261" w:rsidP="00942261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Krótka 1</w:t>
            </w:r>
          </w:p>
          <w:p w:rsidR="00942261" w:rsidRDefault="00942261" w:rsidP="00942261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26-660 Jedlińsk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643C2E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Jedlińsk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643C2E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D79" w:rsidRDefault="0079768A" w:rsidP="00507D79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 w:rsidRPr="0079768A">
              <w:rPr>
                <w:rFonts w:asciiTheme="minorHAnsi" w:hAnsiTheme="minorHAnsi"/>
                <w:sz w:val="20"/>
                <w:szCs w:val="20"/>
              </w:rPr>
              <w:t>Uchwała nr IX/37/2007</w:t>
            </w:r>
          </w:p>
          <w:p w:rsidR="00FA7BD9" w:rsidRDefault="00FA7BD9" w:rsidP="00507D79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Rady Gminy Jedlińsk</w:t>
            </w:r>
          </w:p>
          <w:p w:rsidR="00FA7BD9" w:rsidRDefault="000D10CF" w:rsidP="00507D79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FA7BD9">
              <w:rPr>
                <w:rFonts w:asciiTheme="minorHAnsi" w:hAnsiTheme="minorHAnsi"/>
                <w:sz w:val="20"/>
                <w:szCs w:val="20"/>
              </w:rPr>
              <w:t xml:space="preserve"> dnia 28.05.2007 r.</w:t>
            </w:r>
          </w:p>
          <w:p w:rsidR="007D146F" w:rsidRDefault="007D146F" w:rsidP="00507D79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sprawie utworzenia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i nadania Statutu Gminnemu Centrum Kultury i Kultury Fizycznej w Jedlińsku</w:t>
            </w:r>
          </w:p>
          <w:p w:rsidR="0079768A" w:rsidRPr="0079768A" w:rsidRDefault="0079768A" w:rsidP="00507D79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C4C" w:rsidRDefault="00946C4C" w:rsidP="00946C4C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 w:rsidRPr="0079768A">
              <w:rPr>
                <w:rFonts w:asciiTheme="minorHAnsi" w:hAnsiTheme="minorHAnsi"/>
                <w:sz w:val="20"/>
                <w:szCs w:val="20"/>
              </w:rPr>
              <w:t>Uchwała nr IX/37/2007</w:t>
            </w:r>
          </w:p>
          <w:p w:rsidR="00946C4C" w:rsidRDefault="00946C4C" w:rsidP="00946C4C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Rady Gminy Jedlińsk</w:t>
            </w:r>
          </w:p>
          <w:p w:rsidR="00946C4C" w:rsidRDefault="00946C4C" w:rsidP="00946C4C">
            <w:pPr>
              <w:snapToGrid w:val="0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dnia 28.05.2007 r.</w:t>
            </w:r>
            <w:r w:rsidR="00C45829">
              <w:rPr>
                <w:rFonts w:asciiTheme="minorHAnsi" w:hAnsiTheme="minorHAnsi"/>
                <w:sz w:val="20"/>
                <w:szCs w:val="20"/>
              </w:rPr>
              <w:t xml:space="preserve"> w sprawie utworzenia i nadania Statutu Gminnemu Centrum Kultury</w:t>
            </w:r>
            <w:r w:rsidR="007D146F">
              <w:rPr>
                <w:rFonts w:asciiTheme="minorHAnsi" w:hAnsiTheme="minorHAnsi"/>
                <w:sz w:val="20"/>
                <w:szCs w:val="20"/>
              </w:rPr>
              <w:br/>
            </w:r>
            <w:r w:rsidR="00C45829">
              <w:rPr>
                <w:rFonts w:asciiTheme="minorHAnsi" w:hAnsiTheme="minorHAnsi"/>
                <w:sz w:val="20"/>
                <w:szCs w:val="20"/>
              </w:rPr>
              <w:t>i Kultury Fizycznej w Jedlińsku</w:t>
            </w:r>
          </w:p>
          <w:p w:rsidR="00507D79" w:rsidRDefault="00507D79" w:rsidP="00507D79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E936C3" w:rsidRDefault="00E936C3" w:rsidP="00E936C3">
      <w:pPr>
        <w:spacing w:before="100"/>
        <w:jc w:val="center"/>
        <w:rPr>
          <w:b/>
          <w:color w:val="000000"/>
        </w:rPr>
      </w:pPr>
    </w:p>
    <w:p w:rsidR="00A510B4" w:rsidRDefault="00A510B4"/>
    <w:p w:rsidR="007A337F" w:rsidRDefault="007A337F"/>
    <w:p w:rsidR="00C3166B" w:rsidRDefault="007A337F" w:rsidP="00092EB1">
      <w:pPr>
        <w:suppressAutoHyphens w:val="0"/>
        <w:autoSpaceDE w:val="0"/>
        <w:autoSpaceDN w:val="0"/>
        <w:adjustRightInd w:val="0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Rejestr instytucji kultury, dla których organizatorem jest Gmina 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Jedlińsk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, prowadzony jest na podstawie art. 14 ust.1 ustawy z dnia 25 października 1991</w:t>
      </w:r>
      <w:r w:rsidR="00450D14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r. o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organizowaniu i prowadzeniu działalności kulturalnej (j.t. Dz.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U. z 2012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r. poz. 406), zgodnie z rozporządzeniem Ministra Kultury i Dziedzictwa Narodowego z dnia 26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stycznia 2012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r. w sprawie sposobu prowadzenia i udostępniania rejestru instytucji kultury (Dz.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U. z 2012</w:t>
      </w:r>
      <w:r w:rsidR="00092EB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r. poz. 189)</w:t>
      </w:r>
    </w:p>
    <w:p w:rsidR="00FE71C4" w:rsidRDefault="00FE71C4" w:rsidP="00092EB1">
      <w:pPr>
        <w:suppressAutoHyphens w:val="0"/>
        <w:autoSpaceDE w:val="0"/>
        <w:autoSpaceDN w:val="0"/>
        <w:adjustRightInd w:val="0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I. Rejestr instytucji kultury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1. Rejestr instytucji kultury jest prowadzony w postaci elektronicznej</w:t>
      </w:r>
      <w:r w:rsidR="004B64FC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2. Rejestr obejmuje następujące dane i informacje</w:t>
      </w:r>
      <w:r w:rsidR="00450D14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a) nr wpisu do rejestru</w:t>
      </w:r>
      <w:r w:rsidR="00450D14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b) datę wpisu do rejestru oraz daty kolejnych wpisów,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c) pełną nazwę instytucji kultury wynikającą ze statutu,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d) skróconą nazwę instytucji kultury, jeżeli jej używanie przewiduje statut,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e) siedzibę i adres instytucji kultury,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f) oznaczenie organizatora instytucji kultury,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g) oznaczenie podmiotu, z którym organizator wspólnie prowadzi instytucje kultury,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h) akt o utworzeniu instytucji kultury,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i) akt o nadaniu statutu instytucji kultury.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3. Niezależnie od prowadzonego rejestru, dla każdej instytucji kultury zakłada się i prowadzi oddzielnie elektroniczną księgę rejestrową.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4. Zmiany wpisu w rejestrze dokonuje się z urzędu albo na wniosek dyrektora instytucji kultury lub osoby przez niego upoważnionej.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5. Wniosek o dokonanie zmiany wpisu w rejestrze składa się w postaci papierowej, w jednym egzemplarzu, albo w postaci elektronicznej.</w:t>
      </w:r>
    </w:p>
    <w:p w:rsidR="00C3166B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6. Do wniosku dołącza się dokumenty stanowiące podstawę dokonania zmiany wpisu w rejestrze.</w:t>
      </w:r>
    </w:p>
    <w:p w:rsidR="00FE71C4" w:rsidRDefault="00FE71C4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II. 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Sposób udostępniania danych zawartych w rejestrze instytucji kultury, dla których organizatorem jest Gmina </w:t>
      </w:r>
      <w:r w:rsidR="00C3166B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Jedlińsk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.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1. Dane zawarte w rejestrze instytucji kultury udostępnia się przez: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a) otwarty dostęp do zawartości rejestru – jest bezpłatny i odbywa się przez stronę Biuletynu Informacji Publicznej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b) wydanie urzędowo poświadczonego odpisu z rejestru albo księgi rejestrowej. Odpis z rejestru instytucji kultury może być pełny lub skrócony.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- odpis pełny zawiera treść wszystkich wpisów dokonanych w księdze rejestrowej,</w:t>
      </w:r>
    </w:p>
    <w:p w:rsidR="007A337F" w:rsidRDefault="007A337F" w:rsidP="007A337F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- odpis skrócony zawiera treść aktualnych wpisów dokonanych w rejestrze.</w:t>
      </w:r>
    </w:p>
    <w:p w:rsidR="007A337F" w:rsidRDefault="007A337F" w:rsidP="007A337F">
      <w:r>
        <w:rPr>
          <w:rFonts w:ascii="Calibri" w:eastAsiaTheme="minorHAnsi" w:hAnsi="Calibri" w:cs="Calibri"/>
          <w:sz w:val="22"/>
          <w:szCs w:val="22"/>
          <w:lang w:eastAsia="en-US"/>
        </w:rPr>
        <w:t>2. Organizator prowadzący rejestr instytucji kultury wydaje urzędowo poświadczony odpis każdemu, kto zwróci się z wnioskiem o jego wydanie.</w:t>
      </w:r>
    </w:p>
    <w:p w:rsidR="000A24CA" w:rsidRDefault="000A24CA" w:rsidP="000F0B1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3. Wydanie urzędowo poświadczonego odpisu z rejestru lub księgi rejestrowej następuje w terminie 14 dni od dnia otrzymania wniosku, na adres wskazany </w:t>
      </w:r>
      <w:r w:rsidR="000F0B15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    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we</w:t>
      </w:r>
      <w:r w:rsidR="000F0B1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wniosku, przesyłką poleconą lub przekazuje się osobiście wnioskodawcy albo osobie przez niego upoważnionej, za pisemnym potwierdzeniem odbioru.</w:t>
      </w:r>
      <w:r w:rsidR="0027591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75917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     Odpis może być przesłany również w postaci dokumentu elektronicznego.</w:t>
      </w:r>
    </w:p>
    <w:p w:rsidR="000A24CA" w:rsidRDefault="00275917" w:rsidP="000F0B15">
      <w:pPr>
        <w:suppressAutoHyphens w:val="0"/>
        <w:autoSpaceDE w:val="0"/>
        <w:autoSpaceDN w:val="0"/>
        <w:adjustRightInd w:val="0"/>
      </w:pPr>
      <w:r>
        <w:rPr>
          <w:rFonts w:ascii="Calibri" w:eastAsiaTheme="minorHAnsi" w:hAnsi="Calibri" w:cs="Calibri"/>
          <w:sz w:val="22"/>
          <w:szCs w:val="22"/>
          <w:lang w:eastAsia="en-US"/>
        </w:rPr>
        <w:t>4</w:t>
      </w:r>
      <w:r w:rsidR="000A24CA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0F0B1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A24CA">
        <w:rPr>
          <w:rFonts w:ascii="Calibri" w:eastAsiaTheme="minorHAnsi" w:hAnsi="Calibri" w:cs="Calibri"/>
          <w:sz w:val="22"/>
          <w:szCs w:val="22"/>
          <w:lang w:eastAsia="en-US"/>
        </w:rPr>
        <w:t xml:space="preserve">Akta rejestrowe oraz księgi rejestrowe instytucji kultury można przeglądać w </w:t>
      </w:r>
      <w:r w:rsidR="000F0B15">
        <w:rPr>
          <w:rFonts w:ascii="Calibri" w:eastAsiaTheme="minorHAnsi" w:hAnsi="Calibri" w:cs="Calibri"/>
          <w:sz w:val="22"/>
          <w:szCs w:val="22"/>
          <w:lang w:eastAsia="en-US"/>
        </w:rPr>
        <w:t>Urzędzie Gminy w Jedlińsku</w:t>
      </w:r>
      <w:r w:rsidR="00F71E7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A24CA">
        <w:rPr>
          <w:rFonts w:ascii="Calibri" w:eastAsiaTheme="minorHAnsi" w:hAnsi="Calibri" w:cs="Calibri"/>
          <w:sz w:val="22"/>
          <w:szCs w:val="22"/>
          <w:lang w:eastAsia="en-US"/>
        </w:rPr>
        <w:t xml:space="preserve">w godzinach </w:t>
      </w:r>
      <w:r w:rsidR="00F71E7F">
        <w:rPr>
          <w:rFonts w:ascii="Calibri" w:eastAsiaTheme="minorHAnsi" w:hAnsi="Calibri" w:cs="Calibri"/>
          <w:sz w:val="22"/>
          <w:szCs w:val="22"/>
          <w:lang w:eastAsia="en-US"/>
        </w:rPr>
        <w:t>urzędowych</w:t>
      </w:r>
      <w:r w:rsidR="000F0B15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sectPr w:rsidR="000A24CA" w:rsidSect="00E93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C3"/>
    <w:rsid w:val="00005687"/>
    <w:rsid w:val="00092EB1"/>
    <w:rsid w:val="000A24CA"/>
    <w:rsid w:val="000D10CF"/>
    <w:rsid w:val="000F0B15"/>
    <w:rsid w:val="000F1647"/>
    <w:rsid w:val="001F63CE"/>
    <w:rsid w:val="002743C5"/>
    <w:rsid w:val="00275917"/>
    <w:rsid w:val="00301F2D"/>
    <w:rsid w:val="0033186A"/>
    <w:rsid w:val="00353AB2"/>
    <w:rsid w:val="00395CF4"/>
    <w:rsid w:val="0040481D"/>
    <w:rsid w:val="00415F21"/>
    <w:rsid w:val="00436EFC"/>
    <w:rsid w:val="00450D14"/>
    <w:rsid w:val="004B64FC"/>
    <w:rsid w:val="00507D79"/>
    <w:rsid w:val="00543C01"/>
    <w:rsid w:val="0055553B"/>
    <w:rsid w:val="005C49C3"/>
    <w:rsid w:val="005E2593"/>
    <w:rsid w:val="00643C2E"/>
    <w:rsid w:val="00647568"/>
    <w:rsid w:val="0067330E"/>
    <w:rsid w:val="006F189B"/>
    <w:rsid w:val="0079768A"/>
    <w:rsid w:val="007A337F"/>
    <w:rsid w:val="007D146F"/>
    <w:rsid w:val="0082297B"/>
    <w:rsid w:val="00942261"/>
    <w:rsid w:val="00946C4C"/>
    <w:rsid w:val="00963515"/>
    <w:rsid w:val="00984035"/>
    <w:rsid w:val="00987A25"/>
    <w:rsid w:val="009C5DF6"/>
    <w:rsid w:val="009F1106"/>
    <w:rsid w:val="00A510B4"/>
    <w:rsid w:val="00AB034F"/>
    <w:rsid w:val="00AB2EBB"/>
    <w:rsid w:val="00B727F7"/>
    <w:rsid w:val="00C3166B"/>
    <w:rsid w:val="00C45829"/>
    <w:rsid w:val="00DC61C0"/>
    <w:rsid w:val="00E40303"/>
    <w:rsid w:val="00E80152"/>
    <w:rsid w:val="00E936C3"/>
    <w:rsid w:val="00EE26B3"/>
    <w:rsid w:val="00F71E7F"/>
    <w:rsid w:val="00F9375A"/>
    <w:rsid w:val="00FA7BD9"/>
    <w:rsid w:val="00FE71C4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3C17-1548-4B48-BDE7-CF15D55B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cp:lastPrinted>2021-09-07T12:29:00Z</cp:lastPrinted>
  <dcterms:created xsi:type="dcterms:W3CDTF">2017-06-08T07:23:00Z</dcterms:created>
  <dcterms:modified xsi:type="dcterms:W3CDTF">2021-09-07T12:46:00Z</dcterms:modified>
</cp:coreProperties>
</file>